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EA" w:rsidRDefault="00AD064A">
      <w:pPr>
        <w:spacing w:line="592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E7022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DF3BEA" w:rsidRDefault="00DF3BEA">
      <w:pPr>
        <w:spacing w:line="592" w:lineRule="exact"/>
        <w:jc w:val="left"/>
        <w:rPr>
          <w:rFonts w:ascii="黑体" w:eastAsia="黑体" w:hAnsi="黑体"/>
          <w:sz w:val="32"/>
          <w:szCs w:val="32"/>
        </w:rPr>
      </w:pPr>
    </w:p>
    <w:p w:rsidR="00DF3BEA" w:rsidRDefault="00AD064A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公共数据资源开放需求反馈表</w:t>
      </w:r>
    </w:p>
    <w:p w:rsidR="00DF3BEA" w:rsidRDefault="00DF3BEA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373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026"/>
        <w:gridCol w:w="1667"/>
        <w:gridCol w:w="1559"/>
        <w:gridCol w:w="1559"/>
        <w:gridCol w:w="2552"/>
        <w:gridCol w:w="1276"/>
        <w:gridCol w:w="2249"/>
        <w:gridCol w:w="857"/>
      </w:tblGrid>
      <w:tr w:rsidR="00DF3BEA">
        <w:trPr>
          <w:trHeight w:val="1279"/>
          <w:jc w:val="center"/>
        </w:trPr>
        <w:tc>
          <w:tcPr>
            <w:tcW w:w="988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26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院系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667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对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公共数据</w:t>
            </w: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资源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的具体需求</w:t>
            </w:r>
          </w:p>
        </w:tc>
        <w:tc>
          <w:tcPr>
            <w:tcW w:w="1559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希望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获取公共数据的形式</w:t>
            </w:r>
          </w:p>
        </w:tc>
        <w:tc>
          <w:tcPr>
            <w:tcW w:w="1559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获取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公共数据的应用场景</w:t>
            </w:r>
          </w:p>
        </w:tc>
        <w:tc>
          <w:tcPr>
            <w:tcW w:w="2552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有意与数据资源主管部门开展的相关研究</w:t>
            </w:r>
          </w:p>
        </w:tc>
        <w:tc>
          <w:tcPr>
            <w:tcW w:w="1276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联系人和联系电话</w:t>
            </w:r>
          </w:p>
        </w:tc>
        <w:tc>
          <w:tcPr>
            <w:tcW w:w="2249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已有科研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项目名称</w:t>
            </w: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及对应数据需求</w:t>
            </w:r>
          </w:p>
        </w:tc>
        <w:tc>
          <w:tcPr>
            <w:tcW w:w="857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DF3BEA">
        <w:trPr>
          <w:trHeight w:val="1191"/>
          <w:jc w:val="center"/>
        </w:trPr>
        <w:tc>
          <w:tcPr>
            <w:tcW w:w="988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color w:val="FF0000"/>
                <w:kern w:val="0"/>
                <w:sz w:val="32"/>
                <w:szCs w:val="32"/>
              </w:rPr>
              <w:t>样例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026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安徽大学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某某学院</w:t>
            </w:r>
          </w:p>
        </w:tc>
        <w:tc>
          <w:tcPr>
            <w:tcW w:w="1667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水质监测点监测数据（包含经度、纬度、时间、水质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等字段）</w:t>
            </w:r>
          </w:p>
        </w:tc>
        <w:tc>
          <w:tcPr>
            <w:tcW w:w="1559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数据库</w:t>
            </w:r>
          </w:p>
        </w:tc>
        <w:tc>
          <w:tcPr>
            <w:tcW w:w="1559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实时了解工厂排污对水质的影响，及时作出生产调整。</w:t>
            </w:r>
          </w:p>
        </w:tc>
        <w:tc>
          <w:tcPr>
            <w:tcW w:w="2552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可填课题名称、研究目的与研究价值等</w:t>
            </w:r>
          </w:p>
        </w:tc>
        <w:tc>
          <w:tcPr>
            <w:tcW w:w="1276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张某</w:t>
            </w:r>
          </w:p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136****1211</w:t>
            </w:r>
          </w:p>
        </w:tc>
        <w:tc>
          <w:tcPr>
            <w:tcW w:w="2249" w:type="dxa"/>
          </w:tcPr>
          <w:p w:rsidR="00DF3BEA" w:rsidRDefault="00AD064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kern w:val="0"/>
                <w:sz w:val="32"/>
                <w:szCs w:val="32"/>
              </w:rPr>
              <w:t>如有</w:t>
            </w:r>
            <w:r>
              <w:rPr>
                <w:rFonts w:ascii="仿宋_GB2312" w:eastAsia="仿宋_GB2312" w:hAnsi="黑体"/>
                <w:kern w:val="0"/>
                <w:sz w:val="32"/>
                <w:szCs w:val="32"/>
              </w:rPr>
              <w:t>，请填写</w:t>
            </w:r>
          </w:p>
        </w:tc>
        <w:tc>
          <w:tcPr>
            <w:tcW w:w="857" w:type="dxa"/>
          </w:tcPr>
          <w:p w:rsidR="00DF3BEA" w:rsidRDefault="00DF3BEA">
            <w:pPr>
              <w:spacing w:line="592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DF3BEA" w:rsidRDefault="00DF3BEA"/>
    <w:sectPr w:rsidR="00DF3B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4A" w:rsidRDefault="00AD064A" w:rsidP="00BE7022">
      <w:r>
        <w:separator/>
      </w:r>
    </w:p>
  </w:endnote>
  <w:endnote w:type="continuationSeparator" w:id="0">
    <w:p w:rsidR="00AD064A" w:rsidRDefault="00AD064A" w:rsidP="00B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4A" w:rsidRDefault="00AD064A" w:rsidP="00BE7022">
      <w:r>
        <w:separator/>
      </w:r>
    </w:p>
  </w:footnote>
  <w:footnote w:type="continuationSeparator" w:id="0">
    <w:p w:rsidR="00AD064A" w:rsidRDefault="00AD064A" w:rsidP="00BE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A"/>
    <w:rsid w:val="000601AF"/>
    <w:rsid w:val="001E1FA5"/>
    <w:rsid w:val="00211B6A"/>
    <w:rsid w:val="0030181E"/>
    <w:rsid w:val="0036132C"/>
    <w:rsid w:val="004E679B"/>
    <w:rsid w:val="00684BF7"/>
    <w:rsid w:val="00940EBB"/>
    <w:rsid w:val="00A459E8"/>
    <w:rsid w:val="00AD064A"/>
    <w:rsid w:val="00B56E90"/>
    <w:rsid w:val="00BE7022"/>
    <w:rsid w:val="00DF3BEA"/>
    <w:rsid w:val="00FF017D"/>
    <w:rsid w:val="10C76A73"/>
    <w:rsid w:val="2EE87385"/>
    <w:rsid w:val="347F0824"/>
    <w:rsid w:val="522E77CA"/>
    <w:rsid w:val="67ED6157"/>
    <w:rsid w:val="78E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98EA4-9B40-4D3E-A198-82AB195B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李欣</cp:lastModifiedBy>
  <cp:revision>7</cp:revision>
  <dcterms:created xsi:type="dcterms:W3CDTF">2021-05-31T09:22:00Z</dcterms:created>
  <dcterms:modified xsi:type="dcterms:W3CDTF">2021-06-03T01:02:00Z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13DA0E2181C044D9A1632BB1A1C050C8</vt:lpwstr>
  </property>
</Properties>
</file>